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rFonts w:cs="Arial" w:ascii="Arial" w:hAnsi="Arial"/>
          <w:sz w:val="36"/>
          <w:szCs w:val="36"/>
        </w:rPr>
        <w:t xml:space="preserve">Die </w:t>
      </w:r>
      <w:r>
        <w:rPr>
          <w:rFonts w:cs="Arial" w:ascii="Arial" w:hAnsi="Arial"/>
          <w:sz w:val="36"/>
          <w:szCs w:val="36"/>
          <w:shd w:fill="FFFF00" w:val="clear"/>
        </w:rPr>
        <w:t>Salt Mobile SA</w:t>
      </w:r>
      <w:r>
        <w:rPr>
          <w:rFonts w:cs="Arial" w:ascii="Arial" w:hAnsi="Arial"/>
          <w:sz w:val="36"/>
          <w:szCs w:val="36"/>
        </w:rPr>
        <w:t xml:space="preserve"> </w:t>
      </w:r>
      <w:r>
        <w:rPr>
          <w:rFonts w:cs="Arial" w:ascii="Arial" w:hAnsi="Arial"/>
          <w:sz w:val="36"/>
          <w:szCs w:val="36"/>
        </w:rPr>
        <w:t>w</w:t>
      </w:r>
      <w:r>
        <w:rPr>
          <w:rFonts w:cs="Arial" w:ascii="Arial" w:hAnsi="Arial"/>
          <w:sz w:val="36"/>
          <w:szCs w:val="36"/>
        </w:rPr>
        <w:t>i</w:t>
      </w:r>
      <w:r>
        <w:rPr>
          <w:rFonts w:cs="Arial" w:ascii="Arial" w:hAnsi="Arial"/>
          <w:sz w:val="36"/>
          <w:szCs w:val="36"/>
        </w:rPr>
        <w:t xml:space="preserve">ll </w:t>
      </w:r>
      <w:r>
        <w:rPr>
          <w:rFonts w:cs="Arial" w:ascii="Arial" w:hAnsi="Arial"/>
          <w:sz w:val="36"/>
          <w:szCs w:val="36"/>
        </w:rPr>
        <w:t xml:space="preserve">den </w:t>
      </w:r>
      <w:r>
        <w:rPr>
          <w:rFonts w:cs="Arial" w:ascii="Arial" w:hAnsi="Arial"/>
          <w:sz w:val="36"/>
          <w:szCs w:val="36"/>
        </w:rPr>
        <w:t>B</w:t>
      </w:r>
      <w:r>
        <w:rPr>
          <w:rFonts w:cs="Arial" w:ascii="Arial" w:hAnsi="Arial"/>
          <w:sz w:val="36"/>
          <w:szCs w:val="36"/>
        </w:rPr>
        <w:t xml:space="preserve">au </w:t>
      </w:r>
      <w:r>
        <w:rPr>
          <w:rFonts w:cs="Arial" w:ascii="Arial" w:hAnsi="Arial"/>
          <w:sz w:val="36"/>
          <w:szCs w:val="36"/>
        </w:rPr>
        <w:t>eine</w:t>
      </w:r>
      <w:r>
        <w:rPr>
          <w:rFonts w:cs="Arial" w:ascii="Arial" w:hAnsi="Arial"/>
          <w:sz w:val="36"/>
          <w:szCs w:val="36"/>
        </w:rPr>
        <w:t>r</w:t>
      </w:r>
      <w:r>
        <w:rPr>
          <w:rFonts w:cs="Arial" w:ascii="Arial" w:hAnsi="Arial"/>
          <w:sz w:val="36"/>
          <w:szCs w:val="36"/>
        </w:rPr>
        <w:t xml:space="preserve"> </w:t>
      </w:r>
      <w:r>
        <w:rPr>
          <w:rFonts w:cs="Arial" w:ascii="Arial" w:hAnsi="Arial"/>
          <w:sz w:val="36"/>
          <w:szCs w:val="36"/>
        </w:rPr>
        <w:t>5G-</w:t>
      </w:r>
      <w:r>
        <w:rPr>
          <w:rFonts w:cs="Arial" w:ascii="Arial" w:hAnsi="Arial"/>
          <w:sz w:val="36"/>
          <w:szCs w:val="36"/>
        </w:rPr>
        <w:t>Mobilfunk</w:t>
      </w:r>
      <w:r>
        <w:rPr>
          <w:rFonts w:cs="Arial" w:ascii="Arial" w:hAnsi="Arial"/>
          <w:sz w:val="36"/>
          <w:szCs w:val="36"/>
        </w:rPr>
        <w:t>-</w:t>
      </w:r>
      <w:r>
        <w:rPr>
          <w:rFonts w:cs="Arial" w:ascii="Arial" w:hAnsi="Arial"/>
          <w:sz w:val="36"/>
          <w:szCs w:val="36"/>
        </w:rPr>
        <w:t>Antenne</w:t>
      </w:r>
      <w:r>
        <w:rPr>
          <w:rFonts w:cs="Arial" w:ascii="Arial" w:hAnsi="Arial"/>
          <w:sz w:val="36"/>
          <w:szCs w:val="36"/>
        </w:rPr>
        <w:t xml:space="preserve"> </w:t>
        <w:br/>
      </w:r>
      <w:r>
        <w:rPr>
          <w:rFonts w:cs="Arial" w:ascii="Arial" w:hAnsi="Arial"/>
          <w:sz w:val="36"/>
          <w:szCs w:val="36"/>
        </w:rPr>
        <w:t xml:space="preserve">in </w:t>
      </w:r>
      <w:r>
        <w:rPr>
          <w:rFonts w:cs="Arial" w:ascii="Arial" w:hAnsi="Arial"/>
          <w:sz w:val="36"/>
          <w:szCs w:val="36"/>
          <w:shd w:fill="FFFF00" w:val="clear"/>
        </w:rPr>
        <w:t xml:space="preserve">Einsiedeln Boden 10, Bennau </w:t>
      </w:r>
      <w:r>
        <w:rPr>
          <w:rFonts w:cs="Arial" w:ascii="Arial" w:hAnsi="Arial"/>
          <w:sz w:val="36"/>
          <w:szCs w:val="36"/>
          <w:shd w:fill="FFFF00" w:val="clear"/>
        </w:rPr>
        <w:t>(gelbes anpassen)</w:t>
      </w:r>
    </w:p>
    <w:p>
      <w:pPr>
        <w:pStyle w:val="Normal"/>
        <w:jc w:val="center"/>
        <w:rPr/>
      </w:pPr>
      <w:r>
        <w:rPr>
          <w:rFonts w:eastAsia="Calibri" w:cs="Arial" w:ascii="Arial" w:hAnsi="Arial"/>
          <w:b/>
          <w:color w:val="auto"/>
          <w:kern w:val="0"/>
          <w:sz w:val="40"/>
          <w:szCs w:val="40"/>
          <w:lang w:val="de-CH" w:eastAsia="en-US" w:bidi="ar-SA"/>
        </w:rPr>
        <w:t>Hier</w:t>
      </w:r>
      <w:r>
        <w:rPr>
          <w:rFonts w:cs="Arial" w:ascii="Arial" w:hAnsi="Arial"/>
          <w:b/>
          <w:sz w:val="40"/>
          <w:szCs w:val="40"/>
        </w:rPr>
        <w:t xml:space="preserve"> der Kreis der</w:t>
      </w:r>
      <w:r>
        <w:rPr>
          <w:rFonts w:cs="Arial" w:ascii="Arial" w:hAnsi="Arial"/>
          <w:b/>
          <w:sz w:val="40"/>
          <w:szCs w:val="40"/>
        </w:rPr>
        <w:t xml:space="preserve"> Betroffenen </w:t>
      </w:r>
      <w:r>
        <w:rPr>
          <w:rFonts w:cs="Arial" w:ascii="Arial" w:hAnsi="Arial"/>
          <w:b/>
          <w:sz w:val="40"/>
          <w:szCs w:val="40"/>
        </w:rPr>
        <w:t xml:space="preserve">mit noch </w:t>
      </w:r>
      <w:r>
        <w:rPr>
          <w:rFonts w:cs="Arial" w:ascii="Arial" w:hAnsi="Arial"/>
          <w:b/>
          <w:sz w:val="40"/>
          <w:szCs w:val="40"/>
        </w:rPr>
        <w:t>mehr Strahlung</w:t>
      </w:r>
    </w:p>
    <w:p>
      <w:pPr>
        <w:pStyle w:val="Normal"/>
        <w:spacing w:before="0" w:after="113"/>
        <w:rPr/>
      </w:pPr>
      <w:r>
        <w:rPr>
          <w:rFonts w:cs="Arial" w:ascii="Arial" w:hAnsi="Arial"/>
          <w:sz w:val="24"/>
          <w:szCs w:val="24"/>
        </w:rPr>
        <w:t xml:space="preserve">Der allgegenwärtige Mobilfunk </w:t>
      </w:r>
      <w:r>
        <w:rPr>
          <w:rFonts w:eastAsia="Calibri" w:cs="Arial" w:ascii="Arial" w:hAnsi="Arial"/>
          <w:color w:val="auto"/>
          <w:kern w:val="0"/>
          <w:sz w:val="24"/>
          <w:szCs w:val="24"/>
          <w:lang w:val="de-CH" w:eastAsia="en-US" w:bidi="ar-SA"/>
        </w:rPr>
        <w:t>s</w:t>
      </w:r>
      <w:r>
        <w:rPr>
          <w:rFonts w:eastAsia="Calibri" w:cs="Arial" w:ascii="Arial" w:hAnsi="Arial"/>
          <w:color w:val="auto"/>
          <w:kern w:val="0"/>
          <w:sz w:val="24"/>
          <w:szCs w:val="24"/>
          <w:lang w:val="de-CH" w:eastAsia="en-US" w:bidi="ar-SA"/>
        </w:rPr>
        <w:t>tresst</w:t>
      </w:r>
      <w:r>
        <w:rPr>
          <w:rFonts w:cs="Arial" w:ascii="Arial" w:hAnsi="Arial"/>
          <w:sz w:val="24"/>
          <w:szCs w:val="24"/>
        </w:rPr>
        <w:t xml:space="preserve"> immer mehr Menschen und </w:t>
      </w:r>
      <w:r>
        <w:rPr>
          <w:rFonts w:cs="Arial" w:ascii="Arial" w:hAnsi="Arial"/>
          <w:sz w:val="24"/>
          <w:szCs w:val="24"/>
        </w:rPr>
        <w:t xml:space="preserve">macht uns </w:t>
      </w:r>
      <w:r>
        <w:rPr>
          <w:rFonts w:cs="Arial" w:ascii="Arial" w:hAnsi="Arial"/>
          <w:sz w:val="24"/>
          <w:szCs w:val="24"/>
        </w:rPr>
        <w:t xml:space="preserve">krank. Es reicht! Einige </w:t>
      </w:r>
      <w:r>
        <w:rPr>
          <w:rFonts w:cs="Arial" w:ascii="Arial" w:hAnsi="Arial"/>
          <w:sz w:val="24"/>
          <w:szCs w:val="24"/>
        </w:rPr>
        <w:t xml:space="preserve">Berufstätige und </w:t>
      </w:r>
      <w:r>
        <w:rPr>
          <w:rFonts w:cs="Arial" w:ascii="Arial" w:hAnsi="Arial"/>
          <w:sz w:val="24"/>
          <w:szCs w:val="24"/>
        </w:rPr>
        <w:t>An</w:t>
      </w:r>
      <w:r>
        <w:rPr>
          <w:rFonts w:cs="Arial" w:ascii="Arial" w:hAnsi="Arial"/>
          <w:sz w:val="24"/>
          <w:szCs w:val="24"/>
        </w:rPr>
        <w:t xml:space="preserve">wohner sollen jetzt mit </w:t>
      </w:r>
      <w:r>
        <w:rPr>
          <w:rFonts w:cs="Arial" w:ascii="Arial" w:hAnsi="Arial"/>
          <w:sz w:val="24"/>
          <w:szCs w:val="24"/>
        </w:rPr>
        <w:t xml:space="preserve">bis zu </w:t>
      </w:r>
      <w:r>
        <w:rPr>
          <w:rFonts w:cs="Arial" w:ascii="Arial" w:hAnsi="Arial"/>
          <w:sz w:val="24"/>
          <w:szCs w:val="24"/>
        </w:rPr>
        <w:t xml:space="preserve">99% des Grenzwertes bestrahlt werden. </w:t>
      </w:r>
      <w:r>
        <w:rPr>
          <w:rFonts w:cs="Arial" w:ascii="Arial" w:hAnsi="Arial"/>
          <w:sz w:val="24"/>
          <w:szCs w:val="24"/>
        </w:rPr>
        <w:t xml:space="preserve">Der moderne </w:t>
      </w:r>
      <w:r>
        <w:rPr>
          <w:rFonts w:eastAsia="Calibri" w:cs="Arial" w:ascii="Arial" w:hAnsi="Arial"/>
          <w:color w:val="auto"/>
          <w:kern w:val="0"/>
          <w:sz w:val="24"/>
          <w:szCs w:val="24"/>
          <w:lang w:val="de-CH" w:eastAsia="en-US" w:bidi="ar-SA"/>
        </w:rPr>
        <w:t>M</w:t>
      </w:r>
      <w:r>
        <w:rPr>
          <w:rFonts w:eastAsia="Calibri" w:cs="Arial" w:ascii="Arial" w:hAnsi="Arial"/>
          <w:color w:val="auto"/>
          <w:kern w:val="0"/>
          <w:sz w:val="24"/>
          <w:szCs w:val="24"/>
          <w:lang w:val="de-CH" w:eastAsia="en-US" w:bidi="ar-SA"/>
        </w:rPr>
        <w:t>obilfunk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strahlt Mikrowellen aus und </w:t>
      </w:r>
      <w:r>
        <w:rPr>
          <w:rFonts w:cs="Arial" w:ascii="Arial" w:hAnsi="Arial"/>
          <w:sz w:val="24"/>
          <w:szCs w:val="24"/>
        </w:rPr>
        <w:t xml:space="preserve">ist </w:t>
      </w:r>
      <w:r>
        <w:rPr>
          <w:rFonts w:cs="Arial" w:ascii="Arial" w:hAnsi="Arial"/>
          <w:sz w:val="24"/>
          <w:szCs w:val="24"/>
        </w:rPr>
        <w:t>sehr gesundheits</w:t>
      </w:r>
      <w:r>
        <w:rPr>
          <w:rFonts w:cs="Arial" w:ascii="Arial" w:hAnsi="Arial"/>
          <w:sz w:val="24"/>
          <w:szCs w:val="24"/>
        </w:rPr>
        <w:t>schädlich.</w:t>
      </w:r>
    </w:p>
    <w:p>
      <w:pPr>
        <w:pStyle w:val="Normal"/>
        <w:spacing w:before="0" w:after="113"/>
        <w:rPr/>
      </w:pPr>
      <w:r>
        <w:rPr>
          <w:rFonts w:cs="Arial" w:ascii="Arial" w:hAnsi="Arial"/>
          <w:sz w:val="24"/>
          <w:szCs w:val="24"/>
          <w:shd w:fill="FFFF00" w:val="clear"/>
        </w:rPr>
        <w:t xml:space="preserve">Tutorial wie man so eine Karte erzeugt: </w:t>
      </w:r>
      <w:hyperlink r:id="rId2">
        <w:r>
          <w:rPr>
            <w:rStyle w:val="Internetverknpfung"/>
            <w:rFonts w:cs="Arial" w:ascii="Arial" w:hAnsi="Arial"/>
            <w:sz w:val="24"/>
            <w:szCs w:val="24"/>
            <w:shd w:fill="FFFF00" w:val="clear"/>
          </w:rPr>
          <w:t>https://www.bitchute.com/video/0laqPyNd225L/?list=0WtBrdfZOIZY&amp;randomize=false</w:t>
        </w:r>
      </w:hyperlink>
      <w:hyperlink r:id="rId3">
        <w:r>
          <w:rPr>
            <w:rFonts w:cs="Arial" w:ascii="Arial" w:hAnsi="Arial"/>
            <w:sz w:val="24"/>
            <w:szCs w:val="24"/>
            <w:shd w:fill="FFFF00" w:val="clear"/>
          </w:rPr>
          <w:t xml:space="preserve"> </w:t>
        </w:r>
      </w:hyperlink>
    </w:p>
    <w:p>
      <w:pPr>
        <w:pStyle w:val="Normal"/>
        <w:spacing w:before="0" w:after="113"/>
        <w:rPr>
          <w:rFonts w:ascii="Arial" w:hAnsi="Arial" w:cs="Arial"/>
          <w:sz w:val="24"/>
          <w:szCs w:val="2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19370" cy="4094480"/>
            <wp:effectExtent l="0" t="0" r="0" b="0"/>
            <wp:wrapTopAndBottom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  <w:szCs w:val="24"/>
        </w:rPr>
        <w:t xml:space="preserve">Leiden Sie oder Ihre Lieben vielleicht jetzt schon unter einer dieser Gesundheitsprobleme, die durch zu viel Strom und </w:t>
      </w:r>
      <w:r>
        <w:rPr>
          <w:rFonts w:cs="Arial" w:ascii="Arial" w:hAnsi="Arial"/>
          <w:sz w:val="24"/>
          <w:szCs w:val="24"/>
        </w:rPr>
        <w:t>Mobilfunk-</w:t>
      </w:r>
      <w:r>
        <w:rPr>
          <w:rFonts w:cs="Arial" w:ascii="Arial" w:hAnsi="Arial"/>
          <w:sz w:val="24"/>
          <w:szCs w:val="24"/>
        </w:rPr>
        <w:t>Strahlung verursacht werden</w:t>
      </w:r>
      <w:r>
        <w:rPr>
          <w:rStyle w:val="Funotenanker"/>
          <w:rFonts w:cs="Arial" w:ascii="Arial" w:hAnsi="Arial"/>
          <w:sz w:val="24"/>
          <w:szCs w:val="24"/>
        </w:rPr>
        <w:footnoteReference w:id="2"/>
      </w:r>
      <w:r>
        <w:rPr>
          <w:rFonts w:cs="Arial" w:ascii="Arial" w:hAnsi="Arial"/>
          <w:sz w:val="24"/>
          <w:szCs w:val="24"/>
        </w:rPr>
        <w:t>:</w:t>
      </w:r>
    </w:p>
    <w:p>
      <w:pPr>
        <w:sectPr>
          <w:headerReference w:type="default" r:id="rId5"/>
          <w:footnotePr>
            <w:numFmt w:val="decimal"/>
          </w:footnotePr>
          <w:type w:val="nextPage"/>
          <w:pgSz w:w="11906" w:h="16838"/>
          <w:pgMar w:left="567" w:right="567" w:gutter="0" w:header="568" w:top="993" w:footer="0" w:bottom="568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Schlafstörungen, 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Unruhezustände, </w:t>
      </w:r>
      <w:r>
        <w:rPr>
          <w:rFonts w:cs="Arial" w:ascii="Arial" w:hAnsi="Arial"/>
          <w:sz w:val="24"/>
          <w:szCs w:val="24"/>
        </w:rPr>
        <w:t>Nervosität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Herzrhythmusstörungen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Verhaltensänderungen, Depressionen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Migräne, Schwindel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Kopfschmerzen, Tinnitus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Verminderte Fruchtbarkeit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Konzentrations- und Gedächtnisstörungen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Alzheimer, Demenz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Blutbildveränderungen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DNA-Brüche, Krebs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Augenreizungen und Grauen Star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Müdigkeit und Lernstörungen bei Kindern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Erschöpfung, Burnout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Erhöhten Blutdruck, Diabetes</w:t>
      </w:r>
    </w:p>
    <w:p>
      <w:pPr>
        <w:pStyle w:val="Normal"/>
        <w:numPr>
          <w:ilvl w:val="0"/>
          <w:numId w:val="2"/>
        </w:numPr>
        <w:spacing w:before="0" w:after="1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Allergien, Immunschwäche</w:t>
      </w:r>
    </w:p>
    <w:p>
      <w:pPr>
        <w:sectPr>
          <w:footnotePr>
            <w:numFmt w:val="decimal"/>
          </w:footnotePr>
          <w:type w:val="continuous"/>
          <w:pgSz w:w="11906" w:h="16838"/>
          <w:pgMar w:left="567" w:right="567" w:gutter="0" w:header="568" w:top="993" w:footer="0" w:bottom="568"/>
          <w:cols w:num="2" w:space="0" w:equalWidth="true" w:sep="false"/>
          <w:formProt w:val="false"/>
          <w:textDirection w:val="lrTb"/>
          <w:docGrid w:type="default" w:linePitch="360" w:charSpace="4096"/>
        </w:sectPr>
      </w:pPr>
    </w:p>
    <w:sectPr>
      <w:headerReference w:type="default" r:id="rId6"/>
      <w:footnotePr>
        <w:numFmt w:val="decimal"/>
      </w:footnotePr>
      <w:type w:val="continuous"/>
      <w:pgSz w:w="11906" w:h="16838"/>
      <w:pgMar w:left="567" w:right="567" w:gutter="0" w:header="568" w:top="993" w:footer="0" w:bottom="56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OpenSymbol">
    <w:altName w:val="Arial Unicode MS"/>
    <w:charset w:val="02"/>
    <w:family w:val="auto"/>
    <w:pitch w:val="default"/>
  </w:font>
  <w:font w:name="DejaVu Serif">
    <w:charset w:val="01"/>
    <w:family w:val="roman"/>
    <w:pitch w:val="default"/>
  </w:font>
  <w:font w:name="Arial">
    <w:charset w:val="01"/>
    <w:family w:val="roman"/>
    <w:pitch w:val="default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unote"/>
        <w:suppressLineNumbers/>
        <w:spacing w:before="0" w:after="160"/>
        <w:ind w:left="339" w:right="0" w:hanging="339"/>
        <w:rPr/>
      </w:pPr>
      <w:r>
        <w:rPr>
          <w:rStyle w:val="Funotenzeichen"/>
        </w:rPr>
        <w:footnoteRef/>
      </w:r>
      <w:r>
        <w:rPr/>
        <w:tab/>
        <w:t xml:space="preserve">Beleg: </w:t>
      </w:r>
      <w:hyperlink r:id="rId1">
        <w:r>
          <w:rPr>
            <w:rStyle w:val="Internetverknpfung"/>
          </w:rPr>
          <w:t>https://ingag.de/5G</w:t>
        </w:r>
      </w:hyperlink>
      <w:r>
        <w:rPr/>
        <w:t xml:space="preserve"> </w:t>
      </w:r>
      <w:r>
        <w:rPr/>
        <w:t xml:space="preserve">Dieser Kurzlink </w:t>
      </w:r>
      <w:r>
        <w:rPr/>
        <w:t xml:space="preserve">für </w:t>
      </w:r>
      <w:r>
        <w:rPr/>
        <w:t>die PDF-Stellungnahme der Ärzte für Umweltschutz/</w:t>
      </w:r>
      <w:r>
        <w:rPr/>
        <w:t>CH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zeile"/>
      <w:jc w:val="center"/>
      <w:rPr/>
    </w:pPr>
    <w:r>
      <w:rPr/>
    </w:r>
  </w:p>
  <w:p>
    <w:pPr>
      <w:pStyle w:val="Kopfzeile"/>
      <w:jc w:val="cent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zeile"/>
      <w:jc w:val="center"/>
      <w:rPr/>
    </w:pPr>
    <w:r>
      <w:rPr/>
    </w:r>
  </w:p>
  <w:p>
    <w:pPr>
      <w:pStyle w:val="Kopfzeile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Noto Sans Arabic"/>
        <w:sz w:val="22"/>
        <w:szCs w:val="22"/>
        <w:lang w:val="de-CH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59" w:before="0" w:after="160"/>
      <w:jc w:val="left"/>
    </w:pPr>
    <w:rPr>
      <w:rFonts w:ascii="Calibri" w:hAnsi="Calibri" w:eastAsia="Calibri" w:cs="Noto Sans Arabic"/>
      <w:color w:val="auto"/>
      <w:kern w:val="0"/>
      <w:sz w:val="22"/>
      <w:szCs w:val="22"/>
      <w:lang w:val="de-CH" w:eastAsia="en-US" w:bidi="ar-SA"/>
    </w:rPr>
  </w:style>
  <w:style w:type="paragraph" w:styleId="Berschrift1">
    <w:name w:val="Heading 1"/>
    <w:basedOn w:val="Berschrift"/>
    <w:next w:val="Textkrper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DefaultParagraphFont">
    <w:name w:val="Default Paragraph Font"/>
    <w:qFormat/>
    <w:rPr/>
  </w:style>
  <w:style w:type="character" w:styleId="KopfzeileZchn">
    <w:name w:val="Kopfzeile Zchn"/>
    <w:basedOn w:val="DefaultParagraphFont"/>
    <w:qFormat/>
    <w:rPr/>
  </w:style>
  <w:style w:type="character" w:styleId="FuzeileZchn">
    <w:name w:val="Fußzeile Zchn"/>
    <w:basedOn w:val="DefaultParagraphFont"/>
    <w:qFormat/>
    <w:rPr/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character" w:styleId="BesuchteInternetverknpfung">
    <w:name w:val="Besuchte Internetverknüpfung"/>
    <w:rPr>
      <w:color w:val="800000"/>
      <w:u w:val="single"/>
      <w:lang w:eastAsia="zxx" w:bidi="zxx"/>
    </w:rPr>
  </w:style>
  <w:style w:type="character" w:styleId="Funotenzeichen">
    <w:name w:val="Fußnotenzeichen"/>
    <w:qFormat/>
    <w:rPr/>
  </w:style>
  <w:style w:type="character" w:styleId="Funotenanker">
    <w:name w:val="Fußnotenanker"/>
    <w:rPr>
      <w:vertAlign w:val="superscript"/>
    </w:rPr>
  </w:style>
  <w:style w:type="character" w:styleId="Endnotenanker">
    <w:name w:val="Endnotenanker"/>
    <w:rPr>
      <w:vertAlign w:val="superscript"/>
    </w:rPr>
  </w:style>
  <w:style w:type="character" w:styleId="Endnotenzeichen">
    <w:name w:val="Endnotenzeichen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DejaVu Serif" w:hAnsi="DejaVu Serif" w:eastAsia="Noto Sans CJK SC" w:cs="Noto Sans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ascii="DejaVu Serif" w:hAnsi="DejaVu Serif" w:cs="Noto Sans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ascii="DejaVu Serif" w:hAnsi="DejaVu Serif" w:cs="Noto Sans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ascii="DejaVu Serif" w:hAnsi="DejaVu Serif" w:cs="Noto Sans Devanagari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not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numbering" w:styleId="KeineListe">
    <w:name w:val="Keine Liste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bitchute.com/video/0laqPyNd225L/?list=0WtBrdfZOIZY&amp;randomize=false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s://ingag.de/5G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Application>LibreOffice/7.3.7.2$Linux_X86_64 LibreOffice_project/30$Build-2</Application>
  <AppVersion>15.0000</AppVersion>
  <Pages>1</Pages>
  <Words>154</Words>
  <Characters>1098</Characters>
  <CharactersWithSpaces>1217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2020-05-05T19:25:00Z</dcterms:created>
  <dc:creator>Klaus</dc:creator>
  <dc:description/>
  <dc:language>de-CH</dc:language>
  <cp:lastModifiedBy>Andreas Groß</cp:lastModifiedBy>
  <cp:lastPrinted>2020-05-05T19:21:00Z</cp:lastPrinted>
  <dcterms:modified xsi:type="dcterms:W3CDTF">2023-03-31T13:29:33Z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